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D3" w:rsidRDefault="001A4159" w:rsidP="009721D1">
      <w:r>
        <w:t>Н</w:t>
      </w:r>
      <w:r w:rsidR="00DE114F">
        <w:t>аша організація</w:t>
      </w:r>
      <w:r>
        <w:t xml:space="preserve"> розглянула Проект Розпорядження КМУ про «Очікуваний Національно Визначений Внесок України до нової глобальної кліматичної угоди» та подає наступні коментарі:</w:t>
      </w:r>
    </w:p>
    <w:p w:rsidR="001A4159" w:rsidRDefault="001A4159">
      <w:r>
        <w:t>Ми закликаємо Уряд обрати сценарій розвитку України, який передбачає:</w:t>
      </w:r>
    </w:p>
    <w:p w:rsidR="001A4159" w:rsidRDefault="001A4159" w:rsidP="001A4159">
      <w:pPr>
        <w:pStyle w:val="a3"/>
        <w:numPr>
          <w:ilvl w:val="0"/>
          <w:numId w:val="4"/>
        </w:numPr>
      </w:pPr>
      <w:r>
        <w:t xml:space="preserve">Розвиток відновлюваних джерел енергії </w:t>
      </w:r>
      <w:r w:rsidR="00DE114F">
        <w:t xml:space="preserve">до рівня </w:t>
      </w:r>
      <w:r>
        <w:t>не менше 18</w:t>
      </w:r>
      <w:r w:rsidR="0086029A" w:rsidRPr="001F208E">
        <w:rPr>
          <w:lang w:val="ru-RU"/>
        </w:rPr>
        <w:t xml:space="preserve"> </w:t>
      </w:r>
      <w:r>
        <w:t>% у валовому кінцевому споживанні</w:t>
      </w:r>
      <w:r w:rsidR="007033F3">
        <w:t xml:space="preserve"> 2030 р</w:t>
      </w:r>
      <w:r w:rsidR="0086029A" w:rsidRPr="001F208E">
        <w:rPr>
          <w:lang w:val="ru-RU"/>
        </w:rPr>
        <w:t>.</w:t>
      </w:r>
      <w:r>
        <w:t>;</w:t>
      </w:r>
    </w:p>
    <w:p w:rsidR="001A4159" w:rsidRDefault="001A4159" w:rsidP="001A4159">
      <w:pPr>
        <w:pStyle w:val="a3"/>
        <w:numPr>
          <w:ilvl w:val="0"/>
          <w:numId w:val="4"/>
        </w:numPr>
      </w:pPr>
      <w:r>
        <w:t xml:space="preserve">Досягнення рівня енергоефективності не менше, ніж 0,2 </w:t>
      </w:r>
      <w:proofErr w:type="spellStart"/>
      <w:r>
        <w:t>кг.н.е</w:t>
      </w:r>
      <w:proofErr w:type="spellEnd"/>
      <w:r>
        <w:t>./1 $ ВВП (ПКС)</w:t>
      </w:r>
      <w:r w:rsidR="007033F3">
        <w:t xml:space="preserve"> до 2030 р</w:t>
      </w:r>
      <w:r w:rsidR="0086029A" w:rsidRPr="001F208E">
        <w:t>.</w:t>
      </w:r>
      <w:r w:rsidR="007033F3">
        <w:t>, що відповідає середньому значенню</w:t>
      </w:r>
      <w:r>
        <w:t xml:space="preserve"> енергоємності </w:t>
      </w:r>
      <w:r w:rsidR="0086029A">
        <w:t>у</w:t>
      </w:r>
      <w:r>
        <w:t xml:space="preserve"> світі вже сьогодні</w:t>
      </w:r>
      <w:r w:rsidR="007033F3">
        <w:t>;</w:t>
      </w:r>
    </w:p>
    <w:p w:rsidR="001A4159" w:rsidRDefault="001A4159" w:rsidP="001A4159">
      <w:pPr>
        <w:pStyle w:val="a3"/>
        <w:numPr>
          <w:ilvl w:val="0"/>
          <w:numId w:val="4"/>
        </w:numPr>
      </w:pPr>
      <w:r>
        <w:t>Реальне зниження</w:t>
      </w:r>
      <w:r w:rsidR="0086029A">
        <w:t>, а не зростання,</w:t>
      </w:r>
      <w:r>
        <w:t xml:space="preserve"> викидів парн</w:t>
      </w:r>
      <w:r w:rsidR="00DE114F">
        <w:t xml:space="preserve">икових газів від сьогоднішнього рівня </w:t>
      </w:r>
      <w:r>
        <w:t>до 2030 р</w:t>
      </w:r>
      <w:r w:rsidR="0086029A">
        <w:t>.</w:t>
      </w:r>
      <w:r w:rsidR="007033F3">
        <w:t>;</w:t>
      </w:r>
    </w:p>
    <w:p w:rsidR="00DE114F" w:rsidRDefault="007033F3" w:rsidP="001A4159">
      <w:pPr>
        <w:pStyle w:val="a3"/>
        <w:numPr>
          <w:ilvl w:val="0"/>
          <w:numId w:val="4"/>
        </w:numPr>
      </w:pPr>
      <w:r>
        <w:t>В</w:t>
      </w:r>
      <w:r w:rsidR="00DE114F">
        <w:t xml:space="preserve">иконання взятих зобов’язань </w:t>
      </w:r>
      <w:r w:rsidR="0086029A">
        <w:t>у</w:t>
      </w:r>
      <w:r w:rsidR="00DE114F">
        <w:t xml:space="preserve"> рамках Угоди про Асоціацію з ЄС та Енергетичного Співтовариства</w:t>
      </w:r>
      <w:r>
        <w:t>.</w:t>
      </w:r>
    </w:p>
    <w:p w:rsidR="00DE114F" w:rsidRPr="00FD372A" w:rsidRDefault="00DE114F" w:rsidP="00DE114F">
      <w:r w:rsidRPr="00FD372A">
        <w:t>Як показали дослідження ДУ "Інститут економіки та прогнозування НАН України" (</w:t>
      </w:r>
      <w:proofErr w:type="spellStart"/>
      <w:r w:rsidRPr="00FD372A">
        <w:t>ІЕПр</w:t>
      </w:r>
      <w:proofErr w:type="spellEnd"/>
      <w:r w:rsidRPr="00FD372A">
        <w:t xml:space="preserve"> НАНУ), проведені </w:t>
      </w:r>
      <w:r w:rsidR="0086029A">
        <w:t>у</w:t>
      </w:r>
      <w:r w:rsidRPr="00FD372A">
        <w:t xml:space="preserve"> рамках проекту USAID "Муніципальна енергетична реформа в Україні" (USAID МЕRР) за моделлю TIMES-</w:t>
      </w:r>
      <w:r w:rsidR="0086029A">
        <w:t>Україна,</w:t>
      </w:r>
      <w:r w:rsidRPr="00FD372A">
        <w:t xml:space="preserve"> </w:t>
      </w:r>
      <w:r w:rsidRPr="00FD372A">
        <w:rPr>
          <w:b/>
        </w:rPr>
        <w:t xml:space="preserve">комбінована політика зі стимулювання енергоефективності та розвитку ВДЕ </w:t>
      </w:r>
      <w:r w:rsidRPr="00FD372A">
        <w:t>«сприяє економічному зростанню, підвищує конкурентоздатність економіки та рівень економічної безпеки, забезпечує диверсифікацію енергозабезпечення, сприяє створенню нових робочих місць та попереджає негативни</w:t>
      </w:r>
      <w:bookmarkStart w:id="0" w:name="_GoBack"/>
      <w:bookmarkEnd w:id="0"/>
      <w:r w:rsidRPr="00FD372A">
        <w:t>й вплив від коливання світових цін на енергоресурси».</w:t>
      </w:r>
      <w:r w:rsidR="007033F3">
        <w:t xml:space="preserve"> За таким сценарієм у порівнянні з</w:t>
      </w:r>
      <w:r w:rsidR="0086029A">
        <w:t>і</w:t>
      </w:r>
      <w:r w:rsidR="007033F3">
        <w:t xml:space="preserve"> сценарієм «бізнес як звичайно»:</w:t>
      </w:r>
      <w:r w:rsidRPr="00FD372A">
        <w:t xml:space="preserve"> </w:t>
      </w:r>
    </w:p>
    <w:p w:rsidR="00DE114F" w:rsidRPr="00FD372A" w:rsidRDefault="00DE114F" w:rsidP="00D44B75">
      <w:pPr>
        <w:numPr>
          <w:ilvl w:val="0"/>
          <w:numId w:val="5"/>
        </w:numPr>
        <w:spacing w:after="120" w:line="276" w:lineRule="auto"/>
        <w:ind w:left="1423" w:hanging="357"/>
      </w:pPr>
      <w:r w:rsidRPr="00FD372A">
        <w:t>Імпорт енергоресурсів та витрати на їх закупівлю сумарно за період до 2030 р. скоротяться більше ніж на 22</w:t>
      </w:r>
      <w:r w:rsidR="0086029A">
        <w:t xml:space="preserve"> </w:t>
      </w:r>
      <w:r w:rsidRPr="00FD372A">
        <w:t>% (близько 208 млн т н.е. і 55,5 млрд євро), значно покращуючи показники енергетичної та економічної безпеки.</w:t>
      </w:r>
    </w:p>
    <w:p w:rsidR="00DE114F" w:rsidRPr="00FD372A" w:rsidRDefault="00DE114F" w:rsidP="00D44B75">
      <w:pPr>
        <w:numPr>
          <w:ilvl w:val="0"/>
          <w:numId w:val="5"/>
        </w:numPr>
        <w:spacing w:after="120" w:line="276" w:lineRule="auto"/>
        <w:ind w:left="1423" w:hanging="357"/>
      </w:pPr>
      <w:r w:rsidRPr="00FD372A">
        <w:t>Сукупне зменшення кінцевого споживання енергоресурсів складе 11</w:t>
      </w:r>
      <w:r w:rsidR="0086029A">
        <w:t xml:space="preserve"> </w:t>
      </w:r>
      <w:r w:rsidRPr="00FD372A">
        <w:t>% (близько 133 млн. т. н.е.) до 2030 р., скорочуючи витрати споживачів на паливо і, тим самим, підвищуючи конкурентоспроможність економіки.</w:t>
      </w:r>
    </w:p>
    <w:p w:rsidR="00DE114F" w:rsidRPr="00FD372A" w:rsidRDefault="00DE114F" w:rsidP="00D44B75">
      <w:pPr>
        <w:numPr>
          <w:ilvl w:val="0"/>
          <w:numId w:val="5"/>
        </w:numPr>
        <w:spacing w:after="120" w:line="276" w:lineRule="auto"/>
        <w:ind w:left="1423" w:hanging="357"/>
      </w:pPr>
      <w:r w:rsidRPr="00FD372A">
        <w:t>Досягнення ЕЕ</w:t>
      </w:r>
      <w:r w:rsidR="0086029A">
        <w:t>-</w:t>
      </w:r>
      <w:r w:rsidRPr="00FD372A">
        <w:t xml:space="preserve"> та ВДЕ</w:t>
      </w:r>
      <w:r w:rsidR="0086029A">
        <w:t>-</w:t>
      </w:r>
      <w:r w:rsidRPr="00FD372A">
        <w:t xml:space="preserve">цілей зменшить потребу в електроенергії і, відповідно, </w:t>
      </w:r>
      <w:r w:rsidR="0086029A">
        <w:t>у</w:t>
      </w:r>
      <w:r w:rsidRPr="00FD372A">
        <w:t xml:space="preserve"> нових </w:t>
      </w:r>
      <w:proofErr w:type="spellStart"/>
      <w:r w:rsidRPr="00FD372A">
        <w:t>електрогенеруючих</w:t>
      </w:r>
      <w:proofErr w:type="spellEnd"/>
      <w:r w:rsidRPr="00FD372A">
        <w:t xml:space="preserve"> </w:t>
      </w:r>
      <w:proofErr w:type="spellStart"/>
      <w:r w:rsidRPr="00FD372A">
        <w:t>потужностях</w:t>
      </w:r>
      <w:proofErr w:type="spellEnd"/>
      <w:r w:rsidRPr="00FD372A">
        <w:t xml:space="preserve"> на 22</w:t>
      </w:r>
      <w:r w:rsidR="0086029A">
        <w:t xml:space="preserve"> </w:t>
      </w:r>
      <w:r w:rsidRPr="00FD372A">
        <w:t xml:space="preserve">% (близько 2,6 </w:t>
      </w:r>
      <w:proofErr w:type="spellStart"/>
      <w:r w:rsidRPr="00FD372A">
        <w:t>ГВт</w:t>
      </w:r>
      <w:proofErr w:type="spellEnd"/>
      <w:r w:rsidRPr="00FD372A">
        <w:t xml:space="preserve">) до 2030 р. При цьому структура генерації зміщуватиметься </w:t>
      </w:r>
      <w:r w:rsidR="0086029A">
        <w:t>у бік</w:t>
      </w:r>
      <w:r w:rsidRPr="00FD372A">
        <w:t xml:space="preserve"> збільшення об’єктів відновлювальної енергетики</w:t>
      </w:r>
      <w:r w:rsidR="007033F3">
        <w:t>.</w:t>
      </w:r>
      <w:r w:rsidRPr="00FD372A">
        <w:t xml:space="preserve"> </w:t>
      </w:r>
    </w:p>
    <w:p w:rsidR="00DE114F" w:rsidRPr="00FD372A" w:rsidRDefault="00DE114F" w:rsidP="00D44B75">
      <w:pPr>
        <w:numPr>
          <w:ilvl w:val="0"/>
          <w:numId w:val="5"/>
        </w:numPr>
        <w:spacing w:after="120" w:line="276" w:lineRule="auto"/>
        <w:ind w:left="1423" w:hanging="357"/>
      </w:pPr>
      <w:r w:rsidRPr="00FD372A">
        <w:t xml:space="preserve">Інвестиції у технології кінцевого споживання (придбання ЕЕ та ВДЕ приладів </w:t>
      </w:r>
      <w:r w:rsidR="0086029A">
        <w:t>у</w:t>
      </w:r>
      <w:r w:rsidRPr="00FD372A">
        <w:t xml:space="preserve"> побутовому секторі та сфері послуг, транспортних засобів в усіх секторах, оновлення промислових засобів виробництва тощо), а також </w:t>
      </w:r>
      <w:r w:rsidR="0086029A">
        <w:t>у</w:t>
      </w:r>
      <w:r w:rsidRPr="00FD372A">
        <w:t xml:space="preserve"> </w:t>
      </w:r>
      <w:proofErr w:type="spellStart"/>
      <w:r w:rsidRPr="00FD372A">
        <w:t>термомодернізацію</w:t>
      </w:r>
      <w:proofErr w:type="spellEnd"/>
      <w:r w:rsidRPr="00FD372A">
        <w:t xml:space="preserve"> житлових та нежитлових приміщень</w:t>
      </w:r>
      <w:r w:rsidR="0086029A">
        <w:t>,</w:t>
      </w:r>
      <w:r w:rsidRPr="00FD372A">
        <w:t xml:space="preserve"> зростуть на 30</w:t>
      </w:r>
      <w:r w:rsidR="0086029A">
        <w:t xml:space="preserve"> </w:t>
      </w:r>
      <w:r w:rsidRPr="00FD372A">
        <w:t xml:space="preserve">% (або 75,7 млрд євро) до 2030 р. </w:t>
      </w:r>
    </w:p>
    <w:p w:rsidR="00DE114F" w:rsidRPr="00D44B75" w:rsidRDefault="00DE114F" w:rsidP="00D44B75">
      <w:pPr>
        <w:numPr>
          <w:ilvl w:val="0"/>
          <w:numId w:val="5"/>
        </w:numPr>
        <w:spacing w:after="120" w:line="276" w:lineRule="auto"/>
        <w:ind w:left="1423" w:hanging="357"/>
      </w:pPr>
      <w:r w:rsidRPr="00D44B75">
        <w:t>Дисконтовані</w:t>
      </w:r>
      <w:r w:rsidR="007033F3" w:rsidRPr="00D44B75">
        <w:t xml:space="preserve"> витрати енергосистеми</w:t>
      </w:r>
      <w:r w:rsidRPr="00D44B75">
        <w:t xml:space="preserve"> зростуть лише на 3,8</w:t>
      </w:r>
      <w:r w:rsidR="0086029A">
        <w:t xml:space="preserve"> </w:t>
      </w:r>
      <w:r w:rsidRPr="00D44B75">
        <w:t>% (1</w:t>
      </w:r>
      <w:r w:rsidR="007033F3" w:rsidRPr="00D44B75">
        <w:t>2,1 млрд. євро) до 2030 р. відносно базового сценарію</w:t>
      </w:r>
      <w:r w:rsidRPr="00D44B75">
        <w:t>, оскільки вищі капітальні витрати на впровадження ефективн</w:t>
      </w:r>
      <w:r w:rsidR="0086029A">
        <w:t>іш</w:t>
      </w:r>
      <w:r w:rsidRPr="00D44B75">
        <w:t>их енергетичних технологій будуть компенсовані за рахуно</w:t>
      </w:r>
      <w:r w:rsidR="00D44B75">
        <w:t>к економії від витрат на паливо</w:t>
      </w:r>
      <w:r w:rsidRPr="00D44B75">
        <w:t xml:space="preserve">. </w:t>
      </w:r>
    </w:p>
    <w:p w:rsidR="007033F3" w:rsidRPr="00FD372A" w:rsidRDefault="007033F3" w:rsidP="007033F3">
      <w:pPr>
        <w:spacing w:after="200" w:line="276" w:lineRule="auto"/>
      </w:pPr>
      <w:r w:rsidRPr="00FD372A">
        <w:t xml:space="preserve">Через неефективне використання енергії </w:t>
      </w:r>
      <w:r w:rsidR="0086029A">
        <w:t>у</w:t>
      </w:r>
      <w:r w:rsidRPr="00FD372A">
        <w:t xml:space="preserve"> промисловості та житлово-комунальному секторі Україна залежна від імпорту енергоресурсів </w:t>
      </w:r>
      <w:r w:rsidR="0086029A">
        <w:t xml:space="preserve">і знаходиться </w:t>
      </w:r>
      <w:r w:rsidRPr="00FD372A">
        <w:t xml:space="preserve">на межі соціальної та економічної катастрофи. Саме сценарій активного запровадження ВДЕ та ЕЕ є шляхом виходу з кризи. </w:t>
      </w:r>
    </w:p>
    <w:p w:rsidR="001A4159" w:rsidRDefault="007033F3" w:rsidP="007033F3">
      <w:pPr>
        <w:spacing w:after="200" w:line="276" w:lineRule="auto"/>
      </w:pPr>
      <w:r w:rsidRPr="00FD372A">
        <w:t>Ми пропонуємо змістити акцент з військової ситуації як обґрунтування неможливості запроваджувати кліматичні заходи і заявити про те, що для України наразі питання енергозбереження та поступовий перехід на ВДЕ – це питання пер</w:t>
      </w:r>
      <w:r>
        <w:t xml:space="preserve">шочергової необхідності, </w:t>
      </w:r>
      <w:r w:rsidRPr="00FD372A">
        <w:t>енергобезпека, енергонезалежність та економічна стабіл</w:t>
      </w:r>
      <w:r>
        <w:t>ьність. Д</w:t>
      </w:r>
      <w:r w:rsidRPr="00FD372A">
        <w:t xml:space="preserve">ля України наразі </w:t>
      </w:r>
      <w:proofErr w:type="spellStart"/>
      <w:r w:rsidRPr="00FD372A">
        <w:t>кліматоохоронні</w:t>
      </w:r>
      <w:proofErr w:type="spellEnd"/>
      <w:r w:rsidRPr="00FD372A">
        <w:t xml:space="preserve"> дії </w:t>
      </w:r>
      <w:r w:rsidR="0086029A">
        <w:t xml:space="preserve">– це </w:t>
      </w:r>
      <w:r w:rsidRPr="00FD372A">
        <w:t xml:space="preserve">не просто додаткові заходи, а заходи виживання і </w:t>
      </w:r>
      <w:r>
        <w:t xml:space="preserve">закладання </w:t>
      </w:r>
      <w:r w:rsidRPr="00FD372A">
        <w:t xml:space="preserve">майбутнього країни. </w:t>
      </w:r>
    </w:p>
    <w:sectPr w:rsidR="001A41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259"/>
    <w:multiLevelType w:val="hybridMultilevel"/>
    <w:tmpl w:val="C142B8F0"/>
    <w:lvl w:ilvl="0" w:tplc="A01619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5C1B"/>
    <w:multiLevelType w:val="hybridMultilevel"/>
    <w:tmpl w:val="F3686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5E43"/>
    <w:multiLevelType w:val="hybridMultilevel"/>
    <w:tmpl w:val="DD303E34"/>
    <w:lvl w:ilvl="0" w:tplc="579A2D2E">
      <w:start w:val="8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A63400"/>
    <w:multiLevelType w:val="hybridMultilevel"/>
    <w:tmpl w:val="701431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5E63"/>
    <w:multiLevelType w:val="hybridMultilevel"/>
    <w:tmpl w:val="53A6991C"/>
    <w:lvl w:ilvl="0" w:tplc="6220CF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4167D"/>
    <w:multiLevelType w:val="hybridMultilevel"/>
    <w:tmpl w:val="A5E4AC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59"/>
    <w:rsid w:val="0000043C"/>
    <w:rsid w:val="00002123"/>
    <w:rsid w:val="0000291E"/>
    <w:rsid w:val="00006FC8"/>
    <w:rsid w:val="00011B2F"/>
    <w:rsid w:val="0001208D"/>
    <w:rsid w:val="00012712"/>
    <w:rsid w:val="0001325A"/>
    <w:rsid w:val="00013F8F"/>
    <w:rsid w:val="00016BFC"/>
    <w:rsid w:val="00021581"/>
    <w:rsid w:val="000222F8"/>
    <w:rsid w:val="0002259D"/>
    <w:rsid w:val="00023E2C"/>
    <w:rsid w:val="00026F6B"/>
    <w:rsid w:val="00032935"/>
    <w:rsid w:val="000330A3"/>
    <w:rsid w:val="000332CB"/>
    <w:rsid w:val="00040D00"/>
    <w:rsid w:val="00041819"/>
    <w:rsid w:val="00042D3A"/>
    <w:rsid w:val="000441F3"/>
    <w:rsid w:val="00045D7E"/>
    <w:rsid w:val="000469BF"/>
    <w:rsid w:val="00050648"/>
    <w:rsid w:val="00050B84"/>
    <w:rsid w:val="00050E9D"/>
    <w:rsid w:val="000526C6"/>
    <w:rsid w:val="00052724"/>
    <w:rsid w:val="000534F3"/>
    <w:rsid w:val="0005425F"/>
    <w:rsid w:val="000559B9"/>
    <w:rsid w:val="0005711B"/>
    <w:rsid w:val="0006091E"/>
    <w:rsid w:val="00063A13"/>
    <w:rsid w:val="000641EA"/>
    <w:rsid w:val="00064DED"/>
    <w:rsid w:val="000661E0"/>
    <w:rsid w:val="00067A3B"/>
    <w:rsid w:val="0007099B"/>
    <w:rsid w:val="00071FFB"/>
    <w:rsid w:val="00072D7F"/>
    <w:rsid w:val="00073026"/>
    <w:rsid w:val="000739FF"/>
    <w:rsid w:val="00074662"/>
    <w:rsid w:val="000747F2"/>
    <w:rsid w:val="00074EB0"/>
    <w:rsid w:val="000764FC"/>
    <w:rsid w:val="00077254"/>
    <w:rsid w:val="00083D06"/>
    <w:rsid w:val="0008402F"/>
    <w:rsid w:val="000854D4"/>
    <w:rsid w:val="00085FA6"/>
    <w:rsid w:val="00087182"/>
    <w:rsid w:val="00090E66"/>
    <w:rsid w:val="000936E2"/>
    <w:rsid w:val="00093D7F"/>
    <w:rsid w:val="000979F3"/>
    <w:rsid w:val="000A0557"/>
    <w:rsid w:val="000A240B"/>
    <w:rsid w:val="000A3F3C"/>
    <w:rsid w:val="000A4114"/>
    <w:rsid w:val="000A43FC"/>
    <w:rsid w:val="000A5172"/>
    <w:rsid w:val="000A5F55"/>
    <w:rsid w:val="000A61D6"/>
    <w:rsid w:val="000B03F2"/>
    <w:rsid w:val="000B04E1"/>
    <w:rsid w:val="000B0901"/>
    <w:rsid w:val="000B0AF8"/>
    <w:rsid w:val="000B2043"/>
    <w:rsid w:val="000B52F9"/>
    <w:rsid w:val="000B5549"/>
    <w:rsid w:val="000B5C16"/>
    <w:rsid w:val="000B7692"/>
    <w:rsid w:val="000C1644"/>
    <w:rsid w:val="000C29C9"/>
    <w:rsid w:val="000C2F78"/>
    <w:rsid w:val="000C3D00"/>
    <w:rsid w:val="000C4CB4"/>
    <w:rsid w:val="000C5C87"/>
    <w:rsid w:val="000C7E44"/>
    <w:rsid w:val="000D002E"/>
    <w:rsid w:val="000D2D06"/>
    <w:rsid w:val="000D724B"/>
    <w:rsid w:val="000E22C6"/>
    <w:rsid w:val="000E4280"/>
    <w:rsid w:val="000E4AAA"/>
    <w:rsid w:val="000E7430"/>
    <w:rsid w:val="000F3AF9"/>
    <w:rsid w:val="000F585A"/>
    <w:rsid w:val="000F6401"/>
    <w:rsid w:val="000F728D"/>
    <w:rsid w:val="00100D79"/>
    <w:rsid w:val="00101347"/>
    <w:rsid w:val="0010165E"/>
    <w:rsid w:val="00101A4F"/>
    <w:rsid w:val="00103551"/>
    <w:rsid w:val="001117B2"/>
    <w:rsid w:val="00112F8C"/>
    <w:rsid w:val="001145C9"/>
    <w:rsid w:val="001145F9"/>
    <w:rsid w:val="00115347"/>
    <w:rsid w:val="00115BA0"/>
    <w:rsid w:val="001161D5"/>
    <w:rsid w:val="00116CAC"/>
    <w:rsid w:val="001170AB"/>
    <w:rsid w:val="00122430"/>
    <w:rsid w:val="00126B03"/>
    <w:rsid w:val="0013135A"/>
    <w:rsid w:val="00136259"/>
    <w:rsid w:val="00136304"/>
    <w:rsid w:val="00136DC6"/>
    <w:rsid w:val="00141CD8"/>
    <w:rsid w:val="001423ED"/>
    <w:rsid w:val="001439F7"/>
    <w:rsid w:val="00154503"/>
    <w:rsid w:val="001571C8"/>
    <w:rsid w:val="0016031D"/>
    <w:rsid w:val="00160D64"/>
    <w:rsid w:val="001715F6"/>
    <w:rsid w:val="00181C3F"/>
    <w:rsid w:val="001829AB"/>
    <w:rsid w:val="00183A23"/>
    <w:rsid w:val="00184389"/>
    <w:rsid w:val="00184443"/>
    <w:rsid w:val="001845A2"/>
    <w:rsid w:val="0018486E"/>
    <w:rsid w:val="001910BC"/>
    <w:rsid w:val="00192463"/>
    <w:rsid w:val="00193DED"/>
    <w:rsid w:val="00195863"/>
    <w:rsid w:val="00196DB8"/>
    <w:rsid w:val="00196F0F"/>
    <w:rsid w:val="001A088F"/>
    <w:rsid w:val="001A2B4C"/>
    <w:rsid w:val="001A394C"/>
    <w:rsid w:val="001A4159"/>
    <w:rsid w:val="001A608C"/>
    <w:rsid w:val="001A6D3B"/>
    <w:rsid w:val="001A74BA"/>
    <w:rsid w:val="001B156E"/>
    <w:rsid w:val="001B30B5"/>
    <w:rsid w:val="001B4D9E"/>
    <w:rsid w:val="001B7535"/>
    <w:rsid w:val="001C0635"/>
    <w:rsid w:val="001C6ADE"/>
    <w:rsid w:val="001C75BA"/>
    <w:rsid w:val="001D21EB"/>
    <w:rsid w:val="001D230A"/>
    <w:rsid w:val="001D3339"/>
    <w:rsid w:val="001D3CBE"/>
    <w:rsid w:val="001D3D28"/>
    <w:rsid w:val="001D50A1"/>
    <w:rsid w:val="001D5BAE"/>
    <w:rsid w:val="001E2368"/>
    <w:rsid w:val="001E2965"/>
    <w:rsid w:val="001E327F"/>
    <w:rsid w:val="001F0DFD"/>
    <w:rsid w:val="001F0ED8"/>
    <w:rsid w:val="001F208E"/>
    <w:rsid w:val="001F2AE8"/>
    <w:rsid w:val="001F2D83"/>
    <w:rsid w:val="001F57B6"/>
    <w:rsid w:val="001F58A6"/>
    <w:rsid w:val="001F6AE2"/>
    <w:rsid w:val="001F7C46"/>
    <w:rsid w:val="002002A0"/>
    <w:rsid w:val="00200ADF"/>
    <w:rsid w:val="002026FC"/>
    <w:rsid w:val="00204433"/>
    <w:rsid w:val="00204883"/>
    <w:rsid w:val="00204A6E"/>
    <w:rsid w:val="00206360"/>
    <w:rsid w:val="002119FB"/>
    <w:rsid w:val="00211F82"/>
    <w:rsid w:val="002120CF"/>
    <w:rsid w:val="0021254E"/>
    <w:rsid w:val="00215464"/>
    <w:rsid w:val="0021594A"/>
    <w:rsid w:val="0021688C"/>
    <w:rsid w:val="00217BE6"/>
    <w:rsid w:val="00220FBB"/>
    <w:rsid w:val="0022112F"/>
    <w:rsid w:val="0022182C"/>
    <w:rsid w:val="002229DF"/>
    <w:rsid w:val="0022624B"/>
    <w:rsid w:val="00230066"/>
    <w:rsid w:val="002319DF"/>
    <w:rsid w:val="0023257C"/>
    <w:rsid w:val="002343D0"/>
    <w:rsid w:val="00234BFF"/>
    <w:rsid w:val="00235476"/>
    <w:rsid w:val="00236015"/>
    <w:rsid w:val="0023708E"/>
    <w:rsid w:val="002426C2"/>
    <w:rsid w:val="00246257"/>
    <w:rsid w:val="002478F9"/>
    <w:rsid w:val="00250105"/>
    <w:rsid w:val="00253C7C"/>
    <w:rsid w:val="00254124"/>
    <w:rsid w:val="00254670"/>
    <w:rsid w:val="00255E1D"/>
    <w:rsid w:val="00261F1A"/>
    <w:rsid w:val="00262F0A"/>
    <w:rsid w:val="00264D8C"/>
    <w:rsid w:val="002655A2"/>
    <w:rsid w:val="00266A7B"/>
    <w:rsid w:val="0026791D"/>
    <w:rsid w:val="002712AE"/>
    <w:rsid w:val="00273B3B"/>
    <w:rsid w:val="00280802"/>
    <w:rsid w:val="00281E8B"/>
    <w:rsid w:val="0028276A"/>
    <w:rsid w:val="002834A1"/>
    <w:rsid w:val="00283B56"/>
    <w:rsid w:val="002840C8"/>
    <w:rsid w:val="00285D84"/>
    <w:rsid w:val="00286DAE"/>
    <w:rsid w:val="002909D7"/>
    <w:rsid w:val="00293338"/>
    <w:rsid w:val="00294200"/>
    <w:rsid w:val="00294314"/>
    <w:rsid w:val="00294A5B"/>
    <w:rsid w:val="0029523B"/>
    <w:rsid w:val="0029650D"/>
    <w:rsid w:val="00297957"/>
    <w:rsid w:val="002A027E"/>
    <w:rsid w:val="002A0397"/>
    <w:rsid w:val="002A3336"/>
    <w:rsid w:val="002A50DF"/>
    <w:rsid w:val="002A5674"/>
    <w:rsid w:val="002A5E5E"/>
    <w:rsid w:val="002A68BE"/>
    <w:rsid w:val="002A7840"/>
    <w:rsid w:val="002B0694"/>
    <w:rsid w:val="002B1297"/>
    <w:rsid w:val="002B29F4"/>
    <w:rsid w:val="002B3675"/>
    <w:rsid w:val="002B4194"/>
    <w:rsid w:val="002B4DAE"/>
    <w:rsid w:val="002B584A"/>
    <w:rsid w:val="002B5CA6"/>
    <w:rsid w:val="002B7722"/>
    <w:rsid w:val="002C6C4B"/>
    <w:rsid w:val="002D31A8"/>
    <w:rsid w:val="002D36E2"/>
    <w:rsid w:val="002D7993"/>
    <w:rsid w:val="002E06AC"/>
    <w:rsid w:val="002E0DCC"/>
    <w:rsid w:val="002E1022"/>
    <w:rsid w:val="002E1D7E"/>
    <w:rsid w:val="002E22FA"/>
    <w:rsid w:val="002E5351"/>
    <w:rsid w:val="002E53D6"/>
    <w:rsid w:val="002E6F88"/>
    <w:rsid w:val="002F28C6"/>
    <w:rsid w:val="002F317D"/>
    <w:rsid w:val="002F342A"/>
    <w:rsid w:val="002F3958"/>
    <w:rsid w:val="002F4D4B"/>
    <w:rsid w:val="002F5843"/>
    <w:rsid w:val="002F5D21"/>
    <w:rsid w:val="002F70E2"/>
    <w:rsid w:val="00305F05"/>
    <w:rsid w:val="0030602E"/>
    <w:rsid w:val="00310D7C"/>
    <w:rsid w:val="00310F1B"/>
    <w:rsid w:val="003132C3"/>
    <w:rsid w:val="003136E9"/>
    <w:rsid w:val="003157F3"/>
    <w:rsid w:val="00316060"/>
    <w:rsid w:val="003160FC"/>
    <w:rsid w:val="00316438"/>
    <w:rsid w:val="003165F6"/>
    <w:rsid w:val="00320DF7"/>
    <w:rsid w:val="00323067"/>
    <w:rsid w:val="00323243"/>
    <w:rsid w:val="003234DA"/>
    <w:rsid w:val="00325957"/>
    <w:rsid w:val="00325C01"/>
    <w:rsid w:val="00327CD7"/>
    <w:rsid w:val="00331293"/>
    <w:rsid w:val="003321D1"/>
    <w:rsid w:val="00332508"/>
    <w:rsid w:val="00333213"/>
    <w:rsid w:val="00333497"/>
    <w:rsid w:val="00334282"/>
    <w:rsid w:val="00335F1E"/>
    <w:rsid w:val="00344565"/>
    <w:rsid w:val="0034545E"/>
    <w:rsid w:val="0034750A"/>
    <w:rsid w:val="003505E7"/>
    <w:rsid w:val="00350D76"/>
    <w:rsid w:val="00352CB3"/>
    <w:rsid w:val="00354721"/>
    <w:rsid w:val="00355AD0"/>
    <w:rsid w:val="00356FBE"/>
    <w:rsid w:val="003617B5"/>
    <w:rsid w:val="00364100"/>
    <w:rsid w:val="00366FE9"/>
    <w:rsid w:val="00372094"/>
    <w:rsid w:val="00373F0A"/>
    <w:rsid w:val="00374597"/>
    <w:rsid w:val="00375C13"/>
    <w:rsid w:val="003806AA"/>
    <w:rsid w:val="00380A16"/>
    <w:rsid w:val="00384434"/>
    <w:rsid w:val="003861BA"/>
    <w:rsid w:val="00386AD4"/>
    <w:rsid w:val="00387E47"/>
    <w:rsid w:val="00390A27"/>
    <w:rsid w:val="00393E7B"/>
    <w:rsid w:val="00397EAA"/>
    <w:rsid w:val="003A20AB"/>
    <w:rsid w:val="003A4685"/>
    <w:rsid w:val="003A503C"/>
    <w:rsid w:val="003A6D90"/>
    <w:rsid w:val="003B03E7"/>
    <w:rsid w:val="003B0D9E"/>
    <w:rsid w:val="003B1DC9"/>
    <w:rsid w:val="003B2B42"/>
    <w:rsid w:val="003C2C77"/>
    <w:rsid w:val="003C55F1"/>
    <w:rsid w:val="003C581D"/>
    <w:rsid w:val="003C5954"/>
    <w:rsid w:val="003C62D6"/>
    <w:rsid w:val="003C6E71"/>
    <w:rsid w:val="003D1815"/>
    <w:rsid w:val="003D1CAB"/>
    <w:rsid w:val="003D3EB8"/>
    <w:rsid w:val="003D5353"/>
    <w:rsid w:val="003D53F6"/>
    <w:rsid w:val="003E00F3"/>
    <w:rsid w:val="003E0136"/>
    <w:rsid w:val="003E046D"/>
    <w:rsid w:val="003E060A"/>
    <w:rsid w:val="003E061E"/>
    <w:rsid w:val="003E1090"/>
    <w:rsid w:val="003E3223"/>
    <w:rsid w:val="003E3B95"/>
    <w:rsid w:val="003E46CD"/>
    <w:rsid w:val="003E4795"/>
    <w:rsid w:val="003E4C19"/>
    <w:rsid w:val="003E505B"/>
    <w:rsid w:val="003E67FC"/>
    <w:rsid w:val="003E6BB5"/>
    <w:rsid w:val="003E76BB"/>
    <w:rsid w:val="003F0D6B"/>
    <w:rsid w:val="003F4E06"/>
    <w:rsid w:val="003F6725"/>
    <w:rsid w:val="003F77E8"/>
    <w:rsid w:val="0040118D"/>
    <w:rsid w:val="0040297B"/>
    <w:rsid w:val="00402A52"/>
    <w:rsid w:val="00404088"/>
    <w:rsid w:val="0040627B"/>
    <w:rsid w:val="00406E05"/>
    <w:rsid w:val="00410401"/>
    <w:rsid w:val="00410D7A"/>
    <w:rsid w:val="00411525"/>
    <w:rsid w:val="0041250D"/>
    <w:rsid w:val="00413069"/>
    <w:rsid w:val="00417EC3"/>
    <w:rsid w:val="00421EE7"/>
    <w:rsid w:val="004223C3"/>
    <w:rsid w:val="00424855"/>
    <w:rsid w:val="00426CEC"/>
    <w:rsid w:val="00427333"/>
    <w:rsid w:val="00433CE0"/>
    <w:rsid w:val="00435720"/>
    <w:rsid w:val="00436867"/>
    <w:rsid w:val="004407FC"/>
    <w:rsid w:val="00443AF2"/>
    <w:rsid w:val="00446F54"/>
    <w:rsid w:val="00446F5A"/>
    <w:rsid w:val="00447246"/>
    <w:rsid w:val="0045166C"/>
    <w:rsid w:val="0045365A"/>
    <w:rsid w:val="0045658B"/>
    <w:rsid w:val="004569BC"/>
    <w:rsid w:val="00456C68"/>
    <w:rsid w:val="00463CF9"/>
    <w:rsid w:val="0046476B"/>
    <w:rsid w:val="00466E0A"/>
    <w:rsid w:val="0047014B"/>
    <w:rsid w:val="00470A67"/>
    <w:rsid w:val="004718D5"/>
    <w:rsid w:val="00471D24"/>
    <w:rsid w:val="00472B22"/>
    <w:rsid w:val="00475BC8"/>
    <w:rsid w:val="00475EA2"/>
    <w:rsid w:val="0047716E"/>
    <w:rsid w:val="00480A1A"/>
    <w:rsid w:val="00481ED1"/>
    <w:rsid w:val="0048225F"/>
    <w:rsid w:val="00483AF1"/>
    <w:rsid w:val="004847EE"/>
    <w:rsid w:val="00485439"/>
    <w:rsid w:val="00485D5C"/>
    <w:rsid w:val="00486149"/>
    <w:rsid w:val="00490C8D"/>
    <w:rsid w:val="00491211"/>
    <w:rsid w:val="0049195D"/>
    <w:rsid w:val="00492319"/>
    <w:rsid w:val="00493F29"/>
    <w:rsid w:val="00497E15"/>
    <w:rsid w:val="004A11F0"/>
    <w:rsid w:val="004A2841"/>
    <w:rsid w:val="004A2870"/>
    <w:rsid w:val="004A465C"/>
    <w:rsid w:val="004A5B4E"/>
    <w:rsid w:val="004A68CA"/>
    <w:rsid w:val="004A6F67"/>
    <w:rsid w:val="004A7174"/>
    <w:rsid w:val="004B0B92"/>
    <w:rsid w:val="004B1C37"/>
    <w:rsid w:val="004B3064"/>
    <w:rsid w:val="004B5331"/>
    <w:rsid w:val="004B5710"/>
    <w:rsid w:val="004C1808"/>
    <w:rsid w:val="004C37C5"/>
    <w:rsid w:val="004C5E38"/>
    <w:rsid w:val="004C60A7"/>
    <w:rsid w:val="004C6195"/>
    <w:rsid w:val="004D054E"/>
    <w:rsid w:val="004D0B69"/>
    <w:rsid w:val="004D4D28"/>
    <w:rsid w:val="004D4F69"/>
    <w:rsid w:val="004D5796"/>
    <w:rsid w:val="004E1CD0"/>
    <w:rsid w:val="004E21A4"/>
    <w:rsid w:val="004E296B"/>
    <w:rsid w:val="004E4745"/>
    <w:rsid w:val="004E4DAD"/>
    <w:rsid w:val="004E569F"/>
    <w:rsid w:val="004E63E8"/>
    <w:rsid w:val="004E7035"/>
    <w:rsid w:val="004F1827"/>
    <w:rsid w:val="004F3054"/>
    <w:rsid w:val="004F462B"/>
    <w:rsid w:val="004F4827"/>
    <w:rsid w:val="004F7336"/>
    <w:rsid w:val="00501772"/>
    <w:rsid w:val="005047C4"/>
    <w:rsid w:val="00504F71"/>
    <w:rsid w:val="00507AC4"/>
    <w:rsid w:val="00511463"/>
    <w:rsid w:val="005122BA"/>
    <w:rsid w:val="00512B56"/>
    <w:rsid w:val="00512D13"/>
    <w:rsid w:val="00513920"/>
    <w:rsid w:val="005148E1"/>
    <w:rsid w:val="005166E1"/>
    <w:rsid w:val="00520440"/>
    <w:rsid w:val="005208AF"/>
    <w:rsid w:val="005209E5"/>
    <w:rsid w:val="00522FD1"/>
    <w:rsid w:val="005237A7"/>
    <w:rsid w:val="005240B0"/>
    <w:rsid w:val="00527C79"/>
    <w:rsid w:val="0053137F"/>
    <w:rsid w:val="005332F8"/>
    <w:rsid w:val="005348A5"/>
    <w:rsid w:val="00535418"/>
    <w:rsid w:val="00537EE6"/>
    <w:rsid w:val="0054233B"/>
    <w:rsid w:val="005429BD"/>
    <w:rsid w:val="00542A18"/>
    <w:rsid w:val="00543183"/>
    <w:rsid w:val="00544C58"/>
    <w:rsid w:val="00545EA0"/>
    <w:rsid w:val="005479D8"/>
    <w:rsid w:val="00547A0A"/>
    <w:rsid w:val="00550F74"/>
    <w:rsid w:val="005527F9"/>
    <w:rsid w:val="0055360E"/>
    <w:rsid w:val="00557538"/>
    <w:rsid w:val="00561380"/>
    <w:rsid w:val="00562B32"/>
    <w:rsid w:val="005656DC"/>
    <w:rsid w:val="005672EE"/>
    <w:rsid w:val="0056768B"/>
    <w:rsid w:val="00570423"/>
    <w:rsid w:val="0057122D"/>
    <w:rsid w:val="00571593"/>
    <w:rsid w:val="00571BC3"/>
    <w:rsid w:val="00571F23"/>
    <w:rsid w:val="005762F4"/>
    <w:rsid w:val="0057665F"/>
    <w:rsid w:val="00576BE8"/>
    <w:rsid w:val="005775B0"/>
    <w:rsid w:val="0058305B"/>
    <w:rsid w:val="00585ADA"/>
    <w:rsid w:val="005869D3"/>
    <w:rsid w:val="00590531"/>
    <w:rsid w:val="00591BBE"/>
    <w:rsid w:val="0059444E"/>
    <w:rsid w:val="00596357"/>
    <w:rsid w:val="005A0DA0"/>
    <w:rsid w:val="005A1EF8"/>
    <w:rsid w:val="005A349B"/>
    <w:rsid w:val="005A39AD"/>
    <w:rsid w:val="005A6C91"/>
    <w:rsid w:val="005A7133"/>
    <w:rsid w:val="005A780F"/>
    <w:rsid w:val="005A7ED8"/>
    <w:rsid w:val="005B32C6"/>
    <w:rsid w:val="005B420D"/>
    <w:rsid w:val="005B4877"/>
    <w:rsid w:val="005B4B89"/>
    <w:rsid w:val="005C05C5"/>
    <w:rsid w:val="005C078E"/>
    <w:rsid w:val="005C266D"/>
    <w:rsid w:val="005C2D82"/>
    <w:rsid w:val="005C482A"/>
    <w:rsid w:val="005C4ADE"/>
    <w:rsid w:val="005C7957"/>
    <w:rsid w:val="005C7B3C"/>
    <w:rsid w:val="005C7C97"/>
    <w:rsid w:val="005D0016"/>
    <w:rsid w:val="005D18B7"/>
    <w:rsid w:val="005D226E"/>
    <w:rsid w:val="005D2540"/>
    <w:rsid w:val="005D2A1A"/>
    <w:rsid w:val="005D3A3E"/>
    <w:rsid w:val="005D482B"/>
    <w:rsid w:val="005D5C60"/>
    <w:rsid w:val="005D711F"/>
    <w:rsid w:val="005E190B"/>
    <w:rsid w:val="005E1FFF"/>
    <w:rsid w:val="005E76AE"/>
    <w:rsid w:val="005E7A3D"/>
    <w:rsid w:val="005E7B92"/>
    <w:rsid w:val="005F0312"/>
    <w:rsid w:val="005F1595"/>
    <w:rsid w:val="005F1B7B"/>
    <w:rsid w:val="005F27F4"/>
    <w:rsid w:val="005F2F13"/>
    <w:rsid w:val="005F369E"/>
    <w:rsid w:val="005F3B0C"/>
    <w:rsid w:val="0060172F"/>
    <w:rsid w:val="006031C6"/>
    <w:rsid w:val="00606683"/>
    <w:rsid w:val="00606D60"/>
    <w:rsid w:val="006108F1"/>
    <w:rsid w:val="00616D6B"/>
    <w:rsid w:val="006173CD"/>
    <w:rsid w:val="00617A2F"/>
    <w:rsid w:val="0062189F"/>
    <w:rsid w:val="006228BC"/>
    <w:rsid w:val="0062538B"/>
    <w:rsid w:val="00625722"/>
    <w:rsid w:val="00626376"/>
    <w:rsid w:val="00626465"/>
    <w:rsid w:val="006268F7"/>
    <w:rsid w:val="00626921"/>
    <w:rsid w:val="00632034"/>
    <w:rsid w:val="006327C9"/>
    <w:rsid w:val="00633D0E"/>
    <w:rsid w:val="0063498F"/>
    <w:rsid w:val="006364AA"/>
    <w:rsid w:val="0063786F"/>
    <w:rsid w:val="00637969"/>
    <w:rsid w:val="00640277"/>
    <w:rsid w:val="00642634"/>
    <w:rsid w:val="006428DB"/>
    <w:rsid w:val="00642E05"/>
    <w:rsid w:val="006441AE"/>
    <w:rsid w:val="006444ED"/>
    <w:rsid w:val="00646802"/>
    <w:rsid w:val="0064706B"/>
    <w:rsid w:val="00647CF3"/>
    <w:rsid w:val="00650167"/>
    <w:rsid w:val="00650D85"/>
    <w:rsid w:val="00650FA1"/>
    <w:rsid w:val="006516F2"/>
    <w:rsid w:val="0065543B"/>
    <w:rsid w:val="00655F86"/>
    <w:rsid w:val="006563C3"/>
    <w:rsid w:val="00657609"/>
    <w:rsid w:val="006610CC"/>
    <w:rsid w:val="0066528A"/>
    <w:rsid w:val="00672A34"/>
    <w:rsid w:val="00674A8E"/>
    <w:rsid w:val="006753C5"/>
    <w:rsid w:val="00676123"/>
    <w:rsid w:val="00676DA2"/>
    <w:rsid w:val="00677F6C"/>
    <w:rsid w:val="00680A28"/>
    <w:rsid w:val="00680C5A"/>
    <w:rsid w:val="006813BB"/>
    <w:rsid w:val="00681B2F"/>
    <w:rsid w:val="006840DA"/>
    <w:rsid w:val="006852F2"/>
    <w:rsid w:val="006917B7"/>
    <w:rsid w:val="006919FC"/>
    <w:rsid w:val="0069371E"/>
    <w:rsid w:val="00693C26"/>
    <w:rsid w:val="00694D23"/>
    <w:rsid w:val="00695B50"/>
    <w:rsid w:val="006971E8"/>
    <w:rsid w:val="006A131B"/>
    <w:rsid w:val="006A1A6E"/>
    <w:rsid w:val="006A2C24"/>
    <w:rsid w:val="006A2E5B"/>
    <w:rsid w:val="006A3EFE"/>
    <w:rsid w:val="006A5067"/>
    <w:rsid w:val="006B0A92"/>
    <w:rsid w:val="006B187F"/>
    <w:rsid w:val="006B4681"/>
    <w:rsid w:val="006B4826"/>
    <w:rsid w:val="006B79A4"/>
    <w:rsid w:val="006B7A9C"/>
    <w:rsid w:val="006C07E3"/>
    <w:rsid w:val="006C4553"/>
    <w:rsid w:val="006C4CD5"/>
    <w:rsid w:val="006D1B39"/>
    <w:rsid w:val="006D6348"/>
    <w:rsid w:val="006D689D"/>
    <w:rsid w:val="006D7B7E"/>
    <w:rsid w:val="006D7E37"/>
    <w:rsid w:val="006E06FA"/>
    <w:rsid w:val="006E0C23"/>
    <w:rsid w:val="006E1141"/>
    <w:rsid w:val="006E25B8"/>
    <w:rsid w:val="006E51F4"/>
    <w:rsid w:val="006E5883"/>
    <w:rsid w:val="006F158D"/>
    <w:rsid w:val="006F30A4"/>
    <w:rsid w:val="006F3AE3"/>
    <w:rsid w:val="006F49B3"/>
    <w:rsid w:val="006F55E2"/>
    <w:rsid w:val="006F78C8"/>
    <w:rsid w:val="006F7C2B"/>
    <w:rsid w:val="00700769"/>
    <w:rsid w:val="00701CAA"/>
    <w:rsid w:val="00702768"/>
    <w:rsid w:val="007033F3"/>
    <w:rsid w:val="00704E1D"/>
    <w:rsid w:val="0070552A"/>
    <w:rsid w:val="00710523"/>
    <w:rsid w:val="00713992"/>
    <w:rsid w:val="007153A6"/>
    <w:rsid w:val="00715748"/>
    <w:rsid w:val="00716E04"/>
    <w:rsid w:val="007170F4"/>
    <w:rsid w:val="00717802"/>
    <w:rsid w:val="00717B70"/>
    <w:rsid w:val="00720C40"/>
    <w:rsid w:val="007220F9"/>
    <w:rsid w:val="00722A77"/>
    <w:rsid w:val="00724E2D"/>
    <w:rsid w:val="007255B5"/>
    <w:rsid w:val="007263D2"/>
    <w:rsid w:val="00730B2E"/>
    <w:rsid w:val="007313E9"/>
    <w:rsid w:val="00732301"/>
    <w:rsid w:val="00733101"/>
    <w:rsid w:val="0073338E"/>
    <w:rsid w:val="007360A9"/>
    <w:rsid w:val="007404BD"/>
    <w:rsid w:val="00741865"/>
    <w:rsid w:val="00743C0A"/>
    <w:rsid w:val="007459A0"/>
    <w:rsid w:val="0074695B"/>
    <w:rsid w:val="00747441"/>
    <w:rsid w:val="0075052C"/>
    <w:rsid w:val="00750757"/>
    <w:rsid w:val="00753E54"/>
    <w:rsid w:val="0075409C"/>
    <w:rsid w:val="007541C1"/>
    <w:rsid w:val="00756D37"/>
    <w:rsid w:val="00756FDA"/>
    <w:rsid w:val="0075707A"/>
    <w:rsid w:val="00757EDF"/>
    <w:rsid w:val="00760215"/>
    <w:rsid w:val="00760BEE"/>
    <w:rsid w:val="00760F0B"/>
    <w:rsid w:val="00761118"/>
    <w:rsid w:val="00761755"/>
    <w:rsid w:val="0076212F"/>
    <w:rsid w:val="00762A1B"/>
    <w:rsid w:val="007662DB"/>
    <w:rsid w:val="0077089C"/>
    <w:rsid w:val="007711B1"/>
    <w:rsid w:val="007711EE"/>
    <w:rsid w:val="00771547"/>
    <w:rsid w:val="00774176"/>
    <w:rsid w:val="007743DB"/>
    <w:rsid w:val="00774D7B"/>
    <w:rsid w:val="007756F8"/>
    <w:rsid w:val="00775D1E"/>
    <w:rsid w:val="00775E37"/>
    <w:rsid w:val="00781370"/>
    <w:rsid w:val="0078281F"/>
    <w:rsid w:val="007838CB"/>
    <w:rsid w:val="00784469"/>
    <w:rsid w:val="00785A7E"/>
    <w:rsid w:val="00786AD0"/>
    <w:rsid w:val="00792090"/>
    <w:rsid w:val="00792CC8"/>
    <w:rsid w:val="00796E6F"/>
    <w:rsid w:val="007A05F8"/>
    <w:rsid w:val="007A0F7C"/>
    <w:rsid w:val="007A1501"/>
    <w:rsid w:val="007A162E"/>
    <w:rsid w:val="007A218B"/>
    <w:rsid w:val="007A4210"/>
    <w:rsid w:val="007A4BE4"/>
    <w:rsid w:val="007B0471"/>
    <w:rsid w:val="007B0C4F"/>
    <w:rsid w:val="007B136D"/>
    <w:rsid w:val="007B1517"/>
    <w:rsid w:val="007B1FB3"/>
    <w:rsid w:val="007B2D92"/>
    <w:rsid w:val="007B3118"/>
    <w:rsid w:val="007B3EB6"/>
    <w:rsid w:val="007B5453"/>
    <w:rsid w:val="007B60FB"/>
    <w:rsid w:val="007C07B7"/>
    <w:rsid w:val="007C1EB9"/>
    <w:rsid w:val="007C4437"/>
    <w:rsid w:val="007C4C21"/>
    <w:rsid w:val="007C576F"/>
    <w:rsid w:val="007C5B28"/>
    <w:rsid w:val="007C7690"/>
    <w:rsid w:val="007D45F9"/>
    <w:rsid w:val="007D66AF"/>
    <w:rsid w:val="007E0630"/>
    <w:rsid w:val="007E065B"/>
    <w:rsid w:val="007E18FD"/>
    <w:rsid w:val="007E1B90"/>
    <w:rsid w:val="007E22D9"/>
    <w:rsid w:val="007E369F"/>
    <w:rsid w:val="007E4FB8"/>
    <w:rsid w:val="007E5678"/>
    <w:rsid w:val="007E7F6A"/>
    <w:rsid w:val="007F07E9"/>
    <w:rsid w:val="007F11C7"/>
    <w:rsid w:val="007F193E"/>
    <w:rsid w:val="007F1D0D"/>
    <w:rsid w:val="007F2F12"/>
    <w:rsid w:val="007F452B"/>
    <w:rsid w:val="007F558F"/>
    <w:rsid w:val="007F79A5"/>
    <w:rsid w:val="008027C0"/>
    <w:rsid w:val="0080332E"/>
    <w:rsid w:val="00806AB2"/>
    <w:rsid w:val="00811435"/>
    <w:rsid w:val="0081182D"/>
    <w:rsid w:val="00811B90"/>
    <w:rsid w:val="008235E6"/>
    <w:rsid w:val="00825031"/>
    <w:rsid w:val="0083286E"/>
    <w:rsid w:val="00832E88"/>
    <w:rsid w:val="00834DD8"/>
    <w:rsid w:val="0083506F"/>
    <w:rsid w:val="00835643"/>
    <w:rsid w:val="00836BEC"/>
    <w:rsid w:val="00837316"/>
    <w:rsid w:val="00841B7D"/>
    <w:rsid w:val="00843005"/>
    <w:rsid w:val="00843744"/>
    <w:rsid w:val="008452B1"/>
    <w:rsid w:val="00846BBF"/>
    <w:rsid w:val="00847881"/>
    <w:rsid w:val="008512B5"/>
    <w:rsid w:val="00852A57"/>
    <w:rsid w:val="00853338"/>
    <w:rsid w:val="00853761"/>
    <w:rsid w:val="00853CD3"/>
    <w:rsid w:val="00856206"/>
    <w:rsid w:val="008575AE"/>
    <w:rsid w:val="0086029A"/>
    <w:rsid w:val="0086157E"/>
    <w:rsid w:val="0086189F"/>
    <w:rsid w:val="00863665"/>
    <w:rsid w:val="0086393D"/>
    <w:rsid w:val="00863B7F"/>
    <w:rsid w:val="008678EA"/>
    <w:rsid w:val="00867E8F"/>
    <w:rsid w:val="008717C2"/>
    <w:rsid w:val="00872D89"/>
    <w:rsid w:val="00873E2B"/>
    <w:rsid w:val="00875D6D"/>
    <w:rsid w:val="008762D3"/>
    <w:rsid w:val="00876AF6"/>
    <w:rsid w:val="008777EA"/>
    <w:rsid w:val="008809B9"/>
    <w:rsid w:val="00890C2A"/>
    <w:rsid w:val="008916A1"/>
    <w:rsid w:val="00891BB2"/>
    <w:rsid w:val="00892ABA"/>
    <w:rsid w:val="008930C4"/>
    <w:rsid w:val="00896A01"/>
    <w:rsid w:val="00897412"/>
    <w:rsid w:val="00897FE9"/>
    <w:rsid w:val="008A1E72"/>
    <w:rsid w:val="008A5C56"/>
    <w:rsid w:val="008A71C5"/>
    <w:rsid w:val="008A7E04"/>
    <w:rsid w:val="008B1D0B"/>
    <w:rsid w:val="008B3173"/>
    <w:rsid w:val="008B39C0"/>
    <w:rsid w:val="008B39DB"/>
    <w:rsid w:val="008B7BC3"/>
    <w:rsid w:val="008C116B"/>
    <w:rsid w:val="008C1AF3"/>
    <w:rsid w:val="008C1E8F"/>
    <w:rsid w:val="008C35FD"/>
    <w:rsid w:val="008C4D63"/>
    <w:rsid w:val="008D262A"/>
    <w:rsid w:val="008D30CB"/>
    <w:rsid w:val="008D381C"/>
    <w:rsid w:val="008D4042"/>
    <w:rsid w:val="008D4F1D"/>
    <w:rsid w:val="008D5923"/>
    <w:rsid w:val="008D65BD"/>
    <w:rsid w:val="008E01BD"/>
    <w:rsid w:val="008E0720"/>
    <w:rsid w:val="008E2B0E"/>
    <w:rsid w:val="008E63C4"/>
    <w:rsid w:val="008F28AD"/>
    <w:rsid w:val="008F3177"/>
    <w:rsid w:val="008F461D"/>
    <w:rsid w:val="008F4C62"/>
    <w:rsid w:val="008F5AF2"/>
    <w:rsid w:val="008F6124"/>
    <w:rsid w:val="008F69EB"/>
    <w:rsid w:val="00900381"/>
    <w:rsid w:val="00900C02"/>
    <w:rsid w:val="00903C85"/>
    <w:rsid w:val="00904141"/>
    <w:rsid w:val="0090529D"/>
    <w:rsid w:val="009052A9"/>
    <w:rsid w:val="0090577D"/>
    <w:rsid w:val="009105D7"/>
    <w:rsid w:val="009111F0"/>
    <w:rsid w:val="00911FF2"/>
    <w:rsid w:val="00912F06"/>
    <w:rsid w:val="00914363"/>
    <w:rsid w:val="00917992"/>
    <w:rsid w:val="00921158"/>
    <w:rsid w:val="009239E9"/>
    <w:rsid w:val="0092509D"/>
    <w:rsid w:val="00926137"/>
    <w:rsid w:val="00926231"/>
    <w:rsid w:val="00930A10"/>
    <w:rsid w:val="00930CAF"/>
    <w:rsid w:val="00930D93"/>
    <w:rsid w:val="0093275D"/>
    <w:rsid w:val="00933574"/>
    <w:rsid w:val="00934392"/>
    <w:rsid w:val="0093514D"/>
    <w:rsid w:val="00941411"/>
    <w:rsid w:val="009428F6"/>
    <w:rsid w:val="009439F3"/>
    <w:rsid w:val="00945D47"/>
    <w:rsid w:val="00947EBF"/>
    <w:rsid w:val="00951149"/>
    <w:rsid w:val="00955344"/>
    <w:rsid w:val="0096088A"/>
    <w:rsid w:val="00962452"/>
    <w:rsid w:val="009628E6"/>
    <w:rsid w:val="00963BB7"/>
    <w:rsid w:val="00964EFF"/>
    <w:rsid w:val="0096613E"/>
    <w:rsid w:val="00967D12"/>
    <w:rsid w:val="009721D1"/>
    <w:rsid w:val="009734C3"/>
    <w:rsid w:val="00973E6A"/>
    <w:rsid w:val="00976419"/>
    <w:rsid w:val="009804CF"/>
    <w:rsid w:val="00980D56"/>
    <w:rsid w:val="009818EB"/>
    <w:rsid w:val="009819CB"/>
    <w:rsid w:val="00982101"/>
    <w:rsid w:val="00984402"/>
    <w:rsid w:val="0098448A"/>
    <w:rsid w:val="009900CB"/>
    <w:rsid w:val="009902A6"/>
    <w:rsid w:val="00991EB2"/>
    <w:rsid w:val="009927F6"/>
    <w:rsid w:val="00994293"/>
    <w:rsid w:val="00994957"/>
    <w:rsid w:val="00996A90"/>
    <w:rsid w:val="009A0626"/>
    <w:rsid w:val="009A0A33"/>
    <w:rsid w:val="009A3AD5"/>
    <w:rsid w:val="009A4BB5"/>
    <w:rsid w:val="009A52D1"/>
    <w:rsid w:val="009A596B"/>
    <w:rsid w:val="009A67F0"/>
    <w:rsid w:val="009B206F"/>
    <w:rsid w:val="009B4619"/>
    <w:rsid w:val="009B4872"/>
    <w:rsid w:val="009B5232"/>
    <w:rsid w:val="009C0834"/>
    <w:rsid w:val="009C338A"/>
    <w:rsid w:val="009C3993"/>
    <w:rsid w:val="009C4547"/>
    <w:rsid w:val="009C4A5B"/>
    <w:rsid w:val="009C5A7E"/>
    <w:rsid w:val="009C7A4B"/>
    <w:rsid w:val="009D0642"/>
    <w:rsid w:val="009D078A"/>
    <w:rsid w:val="009D3FD0"/>
    <w:rsid w:val="009D40C7"/>
    <w:rsid w:val="009D6715"/>
    <w:rsid w:val="009E1873"/>
    <w:rsid w:val="009E1F20"/>
    <w:rsid w:val="009E5D17"/>
    <w:rsid w:val="009E5DB5"/>
    <w:rsid w:val="009E67A2"/>
    <w:rsid w:val="009E72F4"/>
    <w:rsid w:val="009F0E3F"/>
    <w:rsid w:val="009F3F28"/>
    <w:rsid w:val="009F43B7"/>
    <w:rsid w:val="009F4DD1"/>
    <w:rsid w:val="009F7953"/>
    <w:rsid w:val="00A0019C"/>
    <w:rsid w:val="00A01E6D"/>
    <w:rsid w:val="00A023D4"/>
    <w:rsid w:val="00A03993"/>
    <w:rsid w:val="00A03EBE"/>
    <w:rsid w:val="00A0474F"/>
    <w:rsid w:val="00A05F26"/>
    <w:rsid w:val="00A06775"/>
    <w:rsid w:val="00A07388"/>
    <w:rsid w:val="00A12366"/>
    <w:rsid w:val="00A163D1"/>
    <w:rsid w:val="00A16F81"/>
    <w:rsid w:val="00A1799A"/>
    <w:rsid w:val="00A17E89"/>
    <w:rsid w:val="00A2168D"/>
    <w:rsid w:val="00A219A9"/>
    <w:rsid w:val="00A240AD"/>
    <w:rsid w:val="00A240DC"/>
    <w:rsid w:val="00A26566"/>
    <w:rsid w:val="00A2720C"/>
    <w:rsid w:val="00A27882"/>
    <w:rsid w:val="00A30487"/>
    <w:rsid w:val="00A3120B"/>
    <w:rsid w:val="00A31D89"/>
    <w:rsid w:val="00A3371C"/>
    <w:rsid w:val="00A37D99"/>
    <w:rsid w:val="00A4280B"/>
    <w:rsid w:val="00A4389C"/>
    <w:rsid w:val="00A4590D"/>
    <w:rsid w:val="00A459DD"/>
    <w:rsid w:val="00A45F2B"/>
    <w:rsid w:val="00A4646A"/>
    <w:rsid w:val="00A50B39"/>
    <w:rsid w:val="00A50CBD"/>
    <w:rsid w:val="00A515EE"/>
    <w:rsid w:val="00A5211C"/>
    <w:rsid w:val="00A55B27"/>
    <w:rsid w:val="00A60BE1"/>
    <w:rsid w:val="00A630E7"/>
    <w:rsid w:val="00A65CDC"/>
    <w:rsid w:val="00A67739"/>
    <w:rsid w:val="00A727D3"/>
    <w:rsid w:val="00A768A2"/>
    <w:rsid w:val="00A76CA7"/>
    <w:rsid w:val="00A7779C"/>
    <w:rsid w:val="00A77F85"/>
    <w:rsid w:val="00A81800"/>
    <w:rsid w:val="00A83CAC"/>
    <w:rsid w:val="00A86661"/>
    <w:rsid w:val="00A90272"/>
    <w:rsid w:val="00A907F2"/>
    <w:rsid w:val="00A924D7"/>
    <w:rsid w:val="00A93FF1"/>
    <w:rsid w:val="00A94996"/>
    <w:rsid w:val="00A95111"/>
    <w:rsid w:val="00A95427"/>
    <w:rsid w:val="00A95F2C"/>
    <w:rsid w:val="00AA030E"/>
    <w:rsid w:val="00AA1E7E"/>
    <w:rsid w:val="00AA4002"/>
    <w:rsid w:val="00AA4424"/>
    <w:rsid w:val="00AA5ED1"/>
    <w:rsid w:val="00AB175B"/>
    <w:rsid w:val="00AB17D9"/>
    <w:rsid w:val="00AB23F2"/>
    <w:rsid w:val="00AB44FE"/>
    <w:rsid w:val="00AB6CA1"/>
    <w:rsid w:val="00AB781B"/>
    <w:rsid w:val="00AC2471"/>
    <w:rsid w:val="00AC29D3"/>
    <w:rsid w:val="00AC2B9D"/>
    <w:rsid w:val="00AC3417"/>
    <w:rsid w:val="00AC59B8"/>
    <w:rsid w:val="00AC6214"/>
    <w:rsid w:val="00AC6294"/>
    <w:rsid w:val="00AC6932"/>
    <w:rsid w:val="00AD6E71"/>
    <w:rsid w:val="00AE0406"/>
    <w:rsid w:val="00AE0E5D"/>
    <w:rsid w:val="00AE1EFC"/>
    <w:rsid w:val="00AE24C1"/>
    <w:rsid w:val="00AE3E8F"/>
    <w:rsid w:val="00AE660E"/>
    <w:rsid w:val="00AE762C"/>
    <w:rsid w:val="00AF1A61"/>
    <w:rsid w:val="00AF1E2E"/>
    <w:rsid w:val="00AF38DB"/>
    <w:rsid w:val="00AF45C7"/>
    <w:rsid w:val="00AF4DDF"/>
    <w:rsid w:val="00AF76D3"/>
    <w:rsid w:val="00B00F48"/>
    <w:rsid w:val="00B03DFE"/>
    <w:rsid w:val="00B0432E"/>
    <w:rsid w:val="00B052DE"/>
    <w:rsid w:val="00B0575F"/>
    <w:rsid w:val="00B06700"/>
    <w:rsid w:val="00B0687C"/>
    <w:rsid w:val="00B10D73"/>
    <w:rsid w:val="00B1159D"/>
    <w:rsid w:val="00B14320"/>
    <w:rsid w:val="00B146AF"/>
    <w:rsid w:val="00B155CD"/>
    <w:rsid w:val="00B218E8"/>
    <w:rsid w:val="00B21BD1"/>
    <w:rsid w:val="00B2247D"/>
    <w:rsid w:val="00B24676"/>
    <w:rsid w:val="00B24D38"/>
    <w:rsid w:val="00B25126"/>
    <w:rsid w:val="00B25201"/>
    <w:rsid w:val="00B25B62"/>
    <w:rsid w:val="00B264B9"/>
    <w:rsid w:val="00B33276"/>
    <w:rsid w:val="00B35EEB"/>
    <w:rsid w:val="00B360F9"/>
    <w:rsid w:val="00B41E45"/>
    <w:rsid w:val="00B42BE4"/>
    <w:rsid w:val="00B43253"/>
    <w:rsid w:val="00B469E6"/>
    <w:rsid w:val="00B47162"/>
    <w:rsid w:val="00B478FF"/>
    <w:rsid w:val="00B52170"/>
    <w:rsid w:val="00B54156"/>
    <w:rsid w:val="00B54658"/>
    <w:rsid w:val="00B6011A"/>
    <w:rsid w:val="00B66180"/>
    <w:rsid w:val="00B6760A"/>
    <w:rsid w:val="00B6775F"/>
    <w:rsid w:val="00B70B46"/>
    <w:rsid w:val="00B7116C"/>
    <w:rsid w:val="00B733CA"/>
    <w:rsid w:val="00B75B1E"/>
    <w:rsid w:val="00B76097"/>
    <w:rsid w:val="00B770AA"/>
    <w:rsid w:val="00B80671"/>
    <w:rsid w:val="00B82091"/>
    <w:rsid w:val="00B84237"/>
    <w:rsid w:val="00B86045"/>
    <w:rsid w:val="00B879F3"/>
    <w:rsid w:val="00B9151B"/>
    <w:rsid w:val="00B9182A"/>
    <w:rsid w:val="00B91B84"/>
    <w:rsid w:val="00B91B88"/>
    <w:rsid w:val="00B93DAA"/>
    <w:rsid w:val="00B95D60"/>
    <w:rsid w:val="00B966B5"/>
    <w:rsid w:val="00B9783F"/>
    <w:rsid w:val="00BA0D40"/>
    <w:rsid w:val="00BA1166"/>
    <w:rsid w:val="00BA1329"/>
    <w:rsid w:val="00BA1334"/>
    <w:rsid w:val="00BA69AD"/>
    <w:rsid w:val="00BB0DDB"/>
    <w:rsid w:val="00BB16F1"/>
    <w:rsid w:val="00BB26AB"/>
    <w:rsid w:val="00BB31BF"/>
    <w:rsid w:val="00BB5D31"/>
    <w:rsid w:val="00BB77DD"/>
    <w:rsid w:val="00BC0690"/>
    <w:rsid w:val="00BC123E"/>
    <w:rsid w:val="00BC1E37"/>
    <w:rsid w:val="00BC2AE7"/>
    <w:rsid w:val="00BC2B34"/>
    <w:rsid w:val="00BC2F3B"/>
    <w:rsid w:val="00BC429F"/>
    <w:rsid w:val="00BD22EC"/>
    <w:rsid w:val="00BD3E8E"/>
    <w:rsid w:val="00BD48CC"/>
    <w:rsid w:val="00BD65B8"/>
    <w:rsid w:val="00BD6B50"/>
    <w:rsid w:val="00BE0527"/>
    <w:rsid w:val="00BE081F"/>
    <w:rsid w:val="00BE23A7"/>
    <w:rsid w:val="00BE53C6"/>
    <w:rsid w:val="00BF15C6"/>
    <w:rsid w:val="00BF2C01"/>
    <w:rsid w:val="00BF3C7C"/>
    <w:rsid w:val="00BF4F99"/>
    <w:rsid w:val="00BF5255"/>
    <w:rsid w:val="00BF5E32"/>
    <w:rsid w:val="00BF5EB4"/>
    <w:rsid w:val="00C012CC"/>
    <w:rsid w:val="00C05275"/>
    <w:rsid w:val="00C10912"/>
    <w:rsid w:val="00C10CA2"/>
    <w:rsid w:val="00C14E99"/>
    <w:rsid w:val="00C172F8"/>
    <w:rsid w:val="00C172F9"/>
    <w:rsid w:val="00C200FC"/>
    <w:rsid w:val="00C2154D"/>
    <w:rsid w:val="00C22BBE"/>
    <w:rsid w:val="00C344BC"/>
    <w:rsid w:val="00C374B0"/>
    <w:rsid w:val="00C40E28"/>
    <w:rsid w:val="00C41BB8"/>
    <w:rsid w:val="00C43896"/>
    <w:rsid w:val="00C44A2D"/>
    <w:rsid w:val="00C463D6"/>
    <w:rsid w:val="00C477F2"/>
    <w:rsid w:val="00C50590"/>
    <w:rsid w:val="00C50E85"/>
    <w:rsid w:val="00C52A87"/>
    <w:rsid w:val="00C54927"/>
    <w:rsid w:val="00C54BAC"/>
    <w:rsid w:val="00C56BA8"/>
    <w:rsid w:val="00C579BB"/>
    <w:rsid w:val="00C602C5"/>
    <w:rsid w:val="00C60C2D"/>
    <w:rsid w:val="00C66158"/>
    <w:rsid w:val="00C71A51"/>
    <w:rsid w:val="00C73B3D"/>
    <w:rsid w:val="00C73D71"/>
    <w:rsid w:val="00C749CE"/>
    <w:rsid w:val="00C7659F"/>
    <w:rsid w:val="00C77915"/>
    <w:rsid w:val="00C822DE"/>
    <w:rsid w:val="00C824CA"/>
    <w:rsid w:val="00C82D16"/>
    <w:rsid w:val="00C83375"/>
    <w:rsid w:val="00C83C4A"/>
    <w:rsid w:val="00C86398"/>
    <w:rsid w:val="00C9187A"/>
    <w:rsid w:val="00C9261A"/>
    <w:rsid w:val="00C9365D"/>
    <w:rsid w:val="00C93F29"/>
    <w:rsid w:val="00C94183"/>
    <w:rsid w:val="00CA1EAB"/>
    <w:rsid w:val="00CA2016"/>
    <w:rsid w:val="00CA2F12"/>
    <w:rsid w:val="00CA4168"/>
    <w:rsid w:val="00CA64B4"/>
    <w:rsid w:val="00CA6595"/>
    <w:rsid w:val="00CA6B9F"/>
    <w:rsid w:val="00CA6FA0"/>
    <w:rsid w:val="00CB0430"/>
    <w:rsid w:val="00CB1B41"/>
    <w:rsid w:val="00CB1BA2"/>
    <w:rsid w:val="00CB39F8"/>
    <w:rsid w:val="00CB50E3"/>
    <w:rsid w:val="00CB6C9E"/>
    <w:rsid w:val="00CB71B4"/>
    <w:rsid w:val="00CB78A0"/>
    <w:rsid w:val="00CC0A8C"/>
    <w:rsid w:val="00CC0C63"/>
    <w:rsid w:val="00CC1AA4"/>
    <w:rsid w:val="00CC367F"/>
    <w:rsid w:val="00CC49EC"/>
    <w:rsid w:val="00CC5CE8"/>
    <w:rsid w:val="00CC6C69"/>
    <w:rsid w:val="00CC70E7"/>
    <w:rsid w:val="00CD0999"/>
    <w:rsid w:val="00CD338A"/>
    <w:rsid w:val="00CD344E"/>
    <w:rsid w:val="00CD3A7B"/>
    <w:rsid w:val="00CD4723"/>
    <w:rsid w:val="00CD4E8A"/>
    <w:rsid w:val="00CD5909"/>
    <w:rsid w:val="00CD6437"/>
    <w:rsid w:val="00CD6895"/>
    <w:rsid w:val="00CE1087"/>
    <w:rsid w:val="00CE7B0A"/>
    <w:rsid w:val="00CF19EC"/>
    <w:rsid w:val="00CF5C4D"/>
    <w:rsid w:val="00CF5E09"/>
    <w:rsid w:val="00CF7200"/>
    <w:rsid w:val="00D007A4"/>
    <w:rsid w:val="00D007DC"/>
    <w:rsid w:val="00D01AEB"/>
    <w:rsid w:val="00D02373"/>
    <w:rsid w:val="00D043D0"/>
    <w:rsid w:val="00D066DB"/>
    <w:rsid w:val="00D0736B"/>
    <w:rsid w:val="00D10555"/>
    <w:rsid w:val="00D15AEF"/>
    <w:rsid w:val="00D16F4E"/>
    <w:rsid w:val="00D1750C"/>
    <w:rsid w:val="00D205D7"/>
    <w:rsid w:val="00D209E4"/>
    <w:rsid w:val="00D23931"/>
    <w:rsid w:val="00D32F5F"/>
    <w:rsid w:val="00D3369A"/>
    <w:rsid w:val="00D36500"/>
    <w:rsid w:val="00D40456"/>
    <w:rsid w:val="00D442E5"/>
    <w:rsid w:val="00D44B75"/>
    <w:rsid w:val="00D453BE"/>
    <w:rsid w:val="00D45E9C"/>
    <w:rsid w:val="00D46BAE"/>
    <w:rsid w:val="00D50B0B"/>
    <w:rsid w:val="00D55322"/>
    <w:rsid w:val="00D57C5B"/>
    <w:rsid w:val="00D60BD1"/>
    <w:rsid w:val="00D628F8"/>
    <w:rsid w:val="00D62C0E"/>
    <w:rsid w:val="00D637CE"/>
    <w:rsid w:val="00D65E9B"/>
    <w:rsid w:val="00D660D9"/>
    <w:rsid w:val="00D66EE6"/>
    <w:rsid w:val="00D71539"/>
    <w:rsid w:val="00D716DF"/>
    <w:rsid w:val="00D7473D"/>
    <w:rsid w:val="00D7504C"/>
    <w:rsid w:val="00D76BED"/>
    <w:rsid w:val="00D76CF1"/>
    <w:rsid w:val="00D77C20"/>
    <w:rsid w:val="00D81B63"/>
    <w:rsid w:val="00D82115"/>
    <w:rsid w:val="00D84306"/>
    <w:rsid w:val="00D8539B"/>
    <w:rsid w:val="00D8581C"/>
    <w:rsid w:val="00D8779A"/>
    <w:rsid w:val="00D87F8E"/>
    <w:rsid w:val="00D90E7D"/>
    <w:rsid w:val="00D934F4"/>
    <w:rsid w:val="00D942FB"/>
    <w:rsid w:val="00D94E45"/>
    <w:rsid w:val="00D966E5"/>
    <w:rsid w:val="00DA0AC9"/>
    <w:rsid w:val="00DA1E7C"/>
    <w:rsid w:val="00DA28EB"/>
    <w:rsid w:val="00DA317A"/>
    <w:rsid w:val="00DA496F"/>
    <w:rsid w:val="00DA5A3B"/>
    <w:rsid w:val="00DA6C63"/>
    <w:rsid w:val="00DA7195"/>
    <w:rsid w:val="00DB091B"/>
    <w:rsid w:val="00DB1CB5"/>
    <w:rsid w:val="00DB20FA"/>
    <w:rsid w:val="00DB224D"/>
    <w:rsid w:val="00DB4D85"/>
    <w:rsid w:val="00DB5C2C"/>
    <w:rsid w:val="00DB5C75"/>
    <w:rsid w:val="00DC05D8"/>
    <w:rsid w:val="00DC0FD4"/>
    <w:rsid w:val="00DC15FE"/>
    <w:rsid w:val="00DC2FBB"/>
    <w:rsid w:val="00DC51CF"/>
    <w:rsid w:val="00DD0174"/>
    <w:rsid w:val="00DD1515"/>
    <w:rsid w:val="00DD15E4"/>
    <w:rsid w:val="00DD32D6"/>
    <w:rsid w:val="00DD3A1B"/>
    <w:rsid w:val="00DD4C89"/>
    <w:rsid w:val="00DD5C66"/>
    <w:rsid w:val="00DD5F82"/>
    <w:rsid w:val="00DD73C4"/>
    <w:rsid w:val="00DE114F"/>
    <w:rsid w:val="00DE11BD"/>
    <w:rsid w:val="00DE1559"/>
    <w:rsid w:val="00DE17FD"/>
    <w:rsid w:val="00DE1E3E"/>
    <w:rsid w:val="00DE20B6"/>
    <w:rsid w:val="00DE2FAC"/>
    <w:rsid w:val="00DE3B2F"/>
    <w:rsid w:val="00DE5730"/>
    <w:rsid w:val="00DE722B"/>
    <w:rsid w:val="00DE7F61"/>
    <w:rsid w:val="00DE7F74"/>
    <w:rsid w:val="00DE7F7B"/>
    <w:rsid w:val="00DF19CA"/>
    <w:rsid w:val="00DF2772"/>
    <w:rsid w:val="00DF3BB7"/>
    <w:rsid w:val="00DF449C"/>
    <w:rsid w:val="00DF6C02"/>
    <w:rsid w:val="00DF7C60"/>
    <w:rsid w:val="00E00F1A"/>
    <w:rsid w:val="00E01006"/>
    <w:rsid w:val="00E028EF"/>
    <w:rsid w:val="00E028F6"/>
    <w:rsid w:val="00E0494D"/>
    <w:rsid w:val="00E04BC1"/>
    <w:rsid w:val="00E05BAF"/>
    <w:rsid w:val="00E07438"/>
    <w:rsid w:val="00E1050E"/>
    <w:rsid w:val="00E121F4"/>
    <w:rsid w:val="00E145E3"/>
    <w:rsid w:val="00E155E6"/>
    <w:rsid w:val="00E163D2"/>
    <w:rsid w:val="00E174C4"/>
    <w:rsid w:val="00E206AD"/>
    <w:rsid w:val="00E214C5"/>
    <w:rsid w:val="00E21B36"/>
    <w:rsid w:val="00E24222"/>
    <w:rsid w:val="00E25FDF"/>
    <w:rsid w:val="00E263DA"/>
    <w:rsid w:val="00E26BA3"/>
    <w:rsid w:val="00E300D4"/>
    <w:rsid w:val="00E3109C"/>
    <w:rsid w:val="00E319B1"/>
    <w:rsid w:val="00E33428"/>
    <w:rsid w:val="00E376DB"/>
    <w:rsid w:val="00E415EB"/>
    <w:rsid w:val="00E42AF0"/>
    <w:rsid w:val="00E461AB"/>
    <w:rsid w:val="00E46F93"/>
    <w:rsid w:val="00E4782F"/>
    <w:rsid w:val="00E50C38"/>
    <w:rsid w:val="00E512A9"/>
    <w:rsid w:val="00E52F2B"/>
    <w:rsid w:val="00E53DEC"/>
    <w:rsid w:val="00E53FFA"/>
    <w:rsid w:val="00E5401A"/>
    <w:rsid w:val="00E55B75"/>
    <w:rsid w:val="00E56238"/>
    <w:rsid w:val="00E567CA"/>
    <w:rsid w:val="00E574A6"/>
    <w:rsid w:val="00E60100"/>
    <w:rsid w:val="00E6304D"/>
    <w:rsid w:val="00E64E00"/>
    <w:rsid w:val="00E67DFA"/>
    <w:rsid w:val="00E70967"/>
    <w:rsid w:val="00E70F33"/>
    <w:rsid w:val="00E71885"/>
    <w:rsid w:val="00E72619"/>
    <w:rsid w:val="00E72C71"/>
    <w:rsid w:val="00E73BBC"/>
    <w:rsid w:val="00E74472"/>
    <w:rsid w:val="00E80097"/>
    <w:rsid w:val="00E8065D"/>
    <w:rsid w:val="00E82478"/>
    <w:rsid w:val="00E8407B"/>
    <w:rsid w:val="00E8597D"/>
    <w:rsid w:val="00E85A85"/>
    <w:rsid w:val="00E86444"/>
    <w:rsid w:val="00E86C72"/>
    <w:rsid w:val="00E92546"/>
    <w:rsid w:val="00E94249"/>
    <w:rsid w:val="00E94743"/>
    <w:rsid w:val="00E9494E"/>
    <w:rsid w:val="00E95E20"/>
    <w:rsid w:val="00E9626E"/>
    <w:rsid w:val="00E962F1"/>
    <w:rsid w:val="00E96392"/>
    <w:rsid w:val="00E96E28"/>
    <w:rsid w:val="00E97A6E"/>
    <w:rsid w:val="00EA333F"/>
    <w:rsid w:val="00EA5784"/>
    <w:rsid w:val="00EA5A48"/>
    <w:rsid w:val="00EA5E48"/>
    <w:rsid w:val="00EA6052"/>
    <w:rsid w:val="00EA7F06"/>
    <w:rsid w:val="00EB0815"/>
    <w:rsid w:val="00EB2590"/>
    <w:rsid w:val="00EB25E1"/>
    <w:rsid w:val="00EB2B4C"/>
    <w:rsid w:val="00EB2E0C"/>
    <w:rsid w:val="00EB52F9"/>
    <w:rsid w:val="00EC074D"/>
    <w:rsid w:val="00EC0CF4"/>
    <w:rsid w:val="00EC3F4F"/>
    <w:rsid w:val="00EC74FB"/>
    <w:rsid w:val="00EC7ED9"/>
    <w:rsid w:val="00ED0264"/>
    <w:rsid w:val="00ED0E69"/>
    <w:rsid w:val="00ED14EB"/>
    <w:rsid w:val="00ED1D18"/>
    <w:rsid w:val="00ED317B"/>
    <w:rsid w:val="00ED6934"/>
    <w:rsid w:val="00ED7876"/>
    <w:rsid w:val="00EE236D"/>
    <w:rsid w:val="00EE3EDE"/>
    <w:rsid w:val="00EE3FC4"/>
    <w:rsid w:val="00EE3FFA"/>
    <w:rsid w:val="00EE448B"/>
    <w:rsid w:val="00EE5DB6"/>
    <w:rsid w:val="00EE5FA3"/>
    <w:rsid w:val="00EE60F7"/>
    <w:rsid w:val="00EE66A9"/>
    <w:rsid w:val="00EF0C52"/>
    <w:rsid w:val="00EF0F2F"/>
    <w:rsid w:val="00EF0F4E"/>
    <w:rsid w:val="00EF2390"/>
    <w:rsid w:val="00EF387F"/>
    <w:rsid w:val="00EF51F7"/>
    <w:rsid w:val="00EF6083"/>
    <w:rsid w:val="00EF6225"/>
    <w:rsid w:val="00EF7B74"/>
    <w:rsid w:val="00F00DAE"/>
    <w:rsid w:val="00F01F31"/>
    <w:rsid w:val="00F0427F"/>
    <w:rsid w:val="00F04BC3"/>
    <w:rsid w:val="00F05756"/>
    <w:rsid w:val="00F104E3"/>
    <w:rsid w:val="00F119C8"/>
    <w:rsid w:val="00F11D06"/>
    <w:rsid w:val="00F14166"/>
    <w:rsid w:val="00F14658"/>
    <w:rsid w:val="00F15877"/>
    <w:rsid w:val="00F1636B"/>
    <w:rsid w:val="00F16D64"/>
    <w:rsid w:val="00F16E83"/>
    <w:rsid w:val="00F224F5"/>
    <w:rsid w:val="00F22666"/>
    <w:rsid w:val="00F23F6B"/>
    <w:rsid w:val="00F27A35"/>
    <w:rsid w:val="00F31331"/>
    <w:rsid w:val="00F316AD"/>
    <w:rsid w:val="00F32C5E"/>
    <w:rsid w:val="00F35BB3"/>
    <w:rsid w:val="00F36101"/>
    <w:rsid w:val="00F37E30"/>
    <w:rsid w:val="00F4097A"/>
    <w:rsid w:val="00F429A5"/>
    <w:rsid w:val="00F443CF"/>
    <w:rsid w:val="00F45192"/>
    <w:rsid w:val="00F47512"/>
    <w:rsid w:val="00F52B93"/>
    <w:rsid w:val="00F53C28"/>
    <w:rsid w:val="00F54245"/>
    <w:rsid w:val="00F543F9"/>
    <w:rsid w:val="00F549BE"/>
    <w:rsid w:val="00F54F17"/>
    <w:rsid w:val="00F57DE8"/>
    <w:rsid w:val="00F615A1"/>
    <w:rsid w:val="00F655DB"/>
    <w:rsid w:val="00F66FAC"/>
    <w:rsid w:val="00F70295"/>
    <w:rsid w:val="00F71408"/>
    <w:rsid w:val="00F75E36"/>
    <w:rsid w:val="00F76155"/>
    <w:rsid w:val="00F77C66"/>
    <w:rsid w:val="00F815C2"/>
    <w:rsid w:val="00F82047"/>
    <w:rsid w:val="00F828DC"/>
    <w:rsid w:val="00F8726C"/>
    <w:rsid w:val="00F87A7E"/>
    <w:rsid w:val="00F87F49"/>
    <w:rsid w:val="00F901E9"/>
    <w:rsid w:val="00F92321"/>
    <w:rsid w:val="00F9280A"/>
    <w:rsid w:val="00F9401E"/>
    <w:rsid w:val="00F95D58"/>
    <w:rsid w:val="00F96618"/>
    <w:rsid w:val="00F968C3"/>
    <w:rsid w:val="00FA0637"/>
    <w:rsid w:val="00FA0DBA"/>
    <w:rsid w:val="00FA0FEA"/>
    <w:rsid w:val="00FA2037"/>
    <w:rsid w:val="00FA2055"/>
    <w:rsid w:val="00FA31B3"/>
    <w:rsid w:val="00FA3C2B"/>
    <w:rsid w:val="00FA4148"/>
    <w:rsid w:val="00FA701D"/>
    <w:rsid w:val="00FB0327"/>
    <w:rsid w:val="00FB27A9"/>
    <w:rsid w:val="00FB2E32"/>
    <w:rsid w:val="00FB302A"/>
    <w:rsid w:val="00FB3681"/>
    <w:rsid w:val="00FB620F"/>
    <w:rsid w:val="00FB6CE4"/>
    <w:rsid w:val="00FB7675"/>
    <w:rsid w:val="00FC0224"/>
    <w:rsid w:val="00FC6974"/>
    <w:rsid w:val="00FD1441"/>
    <w:rsid w:val="00FD32C5"/>
    <w:rsid w:val="00FD34A7"/>
    <w:rsid w:val="00FD3A6A"/>
    <w:rsid w:val="00FD547B"/>
    <w:rsid w:val="00FD63AE"/>
    <w:rsid w:val="00FD782F"/>
    <w:rsid w:val="00FD7DF1"/>
    <w:rsid w:val="00FE1924"/>
    <w:rsid w:val="00FE360B"/>
    <w:rsid w:val="00FE603A"/>
    <w:rsid w:val="00FE7242"/>
    <w:rsid w:val="00FE7FC0"/>
    <w:rsid w:val="00FF32F4"/>
    <w:rsid w:val="00FF455A"/>
    <w:rsid w:val="00FF6650"/>
    <w:rsid w:val="00FF6677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372E0-6349-4828-9CB8-3AAC058C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2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Stavchuk Iryna</dc:creator>
  <cp:keywords/>
  <dc:description/>
  <cp:lastModifiedBy>Stavchuk Iryna</cp:lastModifiedBy>
  <cp:revision>8</cp:revision>
  <dcterms:created xsi:type="dcterms:W3CDTF">2015-08-26T12:44:00Z</dcterms:created>
  <dcterms:modified xsi:type="dcterms:W3CDTF">2015-08-26T14:28:00Z</dcterms:modified>
</cp:coreProperties>
</file>